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5ED4" w:rsidRPr="005463AC" w:rsidRDefault="00BA5CF1" w:rsidP="000B2F11">
      <w:pPr>
        <w:pStyle w:val="StyleStyleBArial14ptBoldLeft05Right05Before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-325755</wp:posOffset>
                </wp:positionV>
                <wp:extent cx="4476750" cy="3524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CF1" w:rsidRPr="00BA5CF1" w:rsidRDefault="00BA5CF1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BA5CF1">
                              <w:rPr>
                                <w:rFonts w:ascii="Arial Black" w:hAnsi="Arial Black"/>
                                <w:sz w:val="28"/>
                              </w:rPr>
                              <w:t>Individual Professional Development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.75pt;margin-top:-25.65pt;width:352.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" fillcolor="white [3201]" strokeweight=".5pt">
                <v:textbox>
                  <w:txbxContent>
                    <w:p w:rsidR="00BA5CF1" w:rsidRPr="00BA5CF1" w:rsidRDefault="00BA5CF1">
                      <w:pPr>
                        <w:rPr>
                          <w:rFonts w:ascii="Arial Black" w:hAnsi="Arial Black"/>
                          <w:sz w:val="28"/>
                        </w:rPr>
                      </w:pPr>
                      <w:r w:rsidRPr="00BA5CF1">
                        <w:rPr>
                          <w:rFonts w:ascii="Arial Black" w:hAnsi="Arial Black"/>
                          <w:sz w:val="28"/>
                        </w:rPr>
                        <w:t>Individual Professional Development Plan</w:t>
                      </w:r>
                    </w:p>
                  </w:txbxContent>
                </v:textbox>
              </v:shape>
            </w:pict>
          </mc:Fallback>
        </mc:AlternateContent>
      </w:r>
      <w:r w:rsidR="0060020B">
        <w:rPr>
          <w:noProof/>
        </w:rPr>
        <w:drawing>
          <wp:anchor distT="0" distB="0" distL="114300" distR="114300" simplePos="0" relativeHeight="251660288" behindDoc="1" locked="0" layoutInCell="1" allowOverlap="1" wp14:anchorId="5AB0D6FE" wp14:editId="4D34B4A0">
            <wp:simplePos x="0" y="0"/>
            <wp:positionH relativeFrom="column">
              <wp:posOffset>-552450</wp:posOffset>
            </wp:positionH>
            <wp:positionV relativeFrom="paragraph">
              <wp:posOffset>-457200</wp:posOffset>
            </wp:positionV>
            <wp:extent cx="99060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185" y="21373"/>
                <wp:lineTo x="21185" y="0"/>
                <wp:lineTo x="0" y="0"/>
              </wp:wrapPolygon>
            </wp:wrapTight>
            <wp:docPr id="1" name="Picture 1" descr="ccp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ps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ED4" w:rsidRPr="00896C4B" w:rsidRDefault="00735ED4" w:rsidP="00BA5CF1">
      <w:pPr>
        <w:spacing w:after="180" w:line="220" w:lineRule="atLeast"/>
        <w:ind w:firstLine="720"/>
        <w:rPr>
          <w:rFonts w:ascii="Arial" w:hAnsi="Arial" w:cs="Gill Sans Std"/>
          <w:color w:val="000000"/>
          <w:sz w:val="18"/>
          <w:szCs w:val="18"/>
        </w:rPr>
      </w:pPr>
      <w:r w:rsidRPr="00896C4B">
        <w:rPr>
          <w:rFonts w:ascii="Arial" w:hAnsi="Arial" w:cs="Gill Sans Std"/>
          <w:color w:val="000000"/>
          <w:sz w:val="18"/>
          <w:szCs w:val="18"/>
        </w:rPr>
        <w:t>Teacher ___</w:t>
      </w:r>
      <w:r w:rsidR="00512291" w:rsidRPr="00512291">
        <w:rPr>
          <w:rFonts w:ascii="Arial" w:hAnsi="Arial" w:cs="Gill Sans Std"/>
          <w:color w:val="000000"/>
          <w:sz w:val="18"/>
          <w:szCs w:val="18"/>
          <w:u w:val="single"/>
        </w:rPr>
        <w:t>Life Long Learner</w:t>
      </w:r>
      <w:r w:rsidRPr="00896C4B">
        <w:rPr>
          <w:rFonts w:ascii="Arial" w:hAnsi="Arial" w:cs="Gill Sans Std"/>
          <w:color w:val="000000"/>
          <w:sz w:val="18"/>
          <w:szCs w:val="18"/>
        </w:rPr>
        <w:t>_________________</w:t>
      </w:r>
      <w:r w:rsidR="000308D0">
        <w:rPr>
          <w:rFonts w:ascii="Arial" w:hAnsi="Arial" w:cs="Gill Sans Std"/>
          <w:color w:val="000000"/>
          <w:sz w:val="18"/>
          <w:szCs w:val="18"/>
        </w:rPr>
        <w:t>_______</w:t>
      </w:r>
      <w:r w:rsidR="0060020B">
        <w:rPr>
          <w:rFonts w:ascii="Arial" w:hAnsi="Arial" w:cs="Gill Sans Std"/>
          <w:color w:val="000000"/>
          <w:sz w:val="18"/>
          <w:szCs w:val="18"/>
        </w:rPr>
        <w:t>___</w:t>
      </w:r>
      <w:r w:rsidRPr="00896C4B">
        <w:rPr>
          <w:rFonts w:ascii="Arial" w:hAnsi="Arial" w:cs="Gill Sans Std"/>
          <w:color w:val="000000"/>
          <w:sz w:val="18"/>
          <w:szCs w:val="18"/>
        </w:rPr>
        <w:t xml:space="preserve"> School ____</w:t>
      </w:r>
      <w:r w:rsidR="00512291">
        <w:rPr>
          <w:rFonts w:ascii="Arial" w:hAnsi="Arial" w:cs="Gill Sans Std"/>
          <w:color w:val="000000"/>
          <w:sz w:val="18"/>
          <w:szCs w:val="18"/>
          <w:u w:val="single"/>
        </w:rPr>
        <w:t>SCHS</w:t>
      </w:r>
      <w:r w:rsidRPr="00896C4B">
        <w:rPr>
          <w:rFonts w:ascii="Arial" w:hAnsi="Arial" w:cs="Gill Sans Std"/>
          <w:color w:val="000000"/>
          <w:sz w:val="18"/>
          <w:szCs w:val="18"/>
        </w:rPr>
        <w:t>__________________</w:t>
      </w:r>
    </w:p>
    <w:p w:rsidR="00735ED4" w:rsidRPr="00896C4B" w:rsidRDefault="00BA5CF1" w:rsidP="00BA5CF1">
      <w:pPr>
        <w:spacing w:after="180" w:line="220" w:lineRule="atLeast"/>
        <w:ind w:left="720" w:firstLine="720"/>
        <w:rPr>
          <w:rFonts w:ascii="Arial" w:hAnsi="Arial" w:cs="Gill Sans Std"/>
          <w:color w:val="000000"/>
          <w:sz w:val="18"/>
          <w:szCs w:val="18"/>
        </w:rPr>
      </w:pPr>
      <w:r>
        <w:rPr>
          <w:rFonts w:ascii="Arial" w:hAnsi="Arial" w:cs="Gill Sans Std"/>
          <w:color w:val="000000"/>
          <w:sz w:val="18"/>
          <w:szCs w:val="18"/>
        </w:rPr>
        <w:t xml:space="preserve">   </w:t>
      </w:r>
      <w:r w:rsidR="00735ED4" w:rsidRPr="00896C4B">
        <w:rPr>
          <w:rFonts w:ascii="Arial" w:hAnsi="Arial" w:cs="Gill Sans Std"/>
          <w:color w:val="000000"/>
          <w:sz w:val="18"/>
          <w:szCs w:val="18"/>
        </w:rPr>
        <w:t>Grade Level(s) ___</w:t>
      </w:r>
      <w:r w:rsidR="00512291">
        <w:rPr>
          <w:rFonts w:ascii="Arial" w:hAnsi="Arial" w:cs="Gill Sans Std"/>
          <w:color w:val="000000"/>
          <w:sz w:val="18"/>
          <w:szCs w:val="18"/>
          <w:u w:val="single"/>
        </w:rPr>
        <w:t>High School</w:t>
      </w:r>
      <w:r w:rsidR="00735ED4" w:rsidRPr="00896C4B">
        <w:rPr>
          <w:rFonts w:ascii="Arial" w:hAnsi="Arial" w:cs="Gill Sans Std"/>
          <w:color w:val="000000"/>
          <w:sz w:val="18"/>
          <w:szCs w:val="18"/>
        </w:rPr>
        <w:t>________ Subject(s) __</w:t>
      </w:r>
      <w:r w:rsidR="00512291">
        <w:rPr>
          <w:rFonts w:ascii="Arial" w:hAnsi="Arial" w:cs="Gill Sans Std"/>
          <w:color w:val="000000"/>
          <w:sz w:val="18"/>
          <w:szCs w:val="18"/>
          <w:u w:val="single"/>
        </w:rPr>
        <w:t>Generic</w:t>
      </w:r>
      <w:r w:rsidR="00735ED4" w:rsidRPr="00896C4B">
        <w:rPr>
          <w:rFonts w:ascii="Arial" w:hAnsi="Arial" w:cs="Gill Sans Std"/>
          <w:color w:val="000000"/>
          <w:sz w:val="18"/>
          <w:szCs w:val="18"/>
        </w:rPr>
        <w:t>____</w:t>
      </w:r>
      <w:r w:rsidR="0060020B">
        <w:rPr>
          <w:rFonts w:ascii="Arial" w:hAnsi="Arial" w:cs="Gill Sans Std"/>
          <w:color w:val="000000"/>
          <w:sz w:val="18"/>
          <w:szCs w:val="18"/>
        </w:rPr>
        <w:t>__________________</w:t>
      </w:r>
      <w:r w:rsidR="00735ED4" w:rsidRPr="00896C4B">
        <w:rPr>
          <w:rFonts w:ascii="Arial" w:hAnsi="Arial" w:cs="Gill Sans Std"/>
          <w:color w:val="000000"/>
          <w:sz w:val="18"/>
          <w:szCs w:val="18"/>
        </w:rPr>
        <w:t xml:space="preserve">______ </w:t>
      </w:r>
      <w:r w:rsidR="0060020B">
        <w:rPr>
          <w:rFonts w:ascii="Arial" w:hAnsi="Arial" w:cs="Gill Sans Std"/>
          <w:color w:val="000000"/>
          <w:sz w:val="18"/>
          <w:szCs w:val="18"/>
        </w:rPr>
        <w:t>Date _</w:t>
      </w:r>
      <w:r w:rsidR="00512291">
        <w:rPr>
          <w:rFonts w:ascii="Arial" w:hAnsi="Arial" w:cs="Gill Sans Std"/>
          <w:color w:val="000000"/>
          <w:sz w:val="18"/>
          <w:szCs w:val="18"/>
          <w:u w:val="single"/>
        </w:rPr>
        <w:t>2014-15</w:t>
      </w:r>
      <w:r w:rsidR="0060020B">
        <w:rPr>
          <w:rFonts w:ascii="Arial" w:hAnsi="Arial" w:cs="Gill Sans Std"/>
          <w:color w:val="000000"/>
          <w:sz w:val="18"/>
          <w:szCs w:val="18"/>
        </w:rPr>
        <w:t>__</w:t>
      </w:r>
    </w:p>
    <w:tbl>
      <w:tblPr>
        <w:tblW w:w="14580" w:type="dxa"/>
        <w:tblInd w:w="-7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0"/>
        <w:gridCol w:w="4590"/>
      </w:tblGrid>
      <w:tr w:rsidR="00735ED4" w:rsidTr="000308D0">
        <w:trPr>
          <w:trHeight w:hRule="exact" w:val="1469"/>
        </w:trPr>
        <w:tc>
          <w:tcPr>
            <w:tcW w:w="14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B2F11" w:rsidRPr="00E97B23" w:rsidRDefault="000B2F11" w:rsidP="000B2F11">
            <w:pPr>
              <w:rPr>
                <w:rFonts w:ascii="Arial" w:hAnsi="Arial" w:cs="Arial"/>
                <w:sz w:val="20"/>
                <w:szCs w:val="20"/>
              </w:rPr>
            </w:pPr>
            <w:r w:rsidRPr="000B2F11">
              <w:rPr>
                <w:rFonts w:ascii="Arial" w:hAnsi="Arial"/>
                <w:sz w:val="20"/>
                <w:szCs w:val="20"/>
              </w:rPr>
              <w:t xml:space="preserve">1.  Professional Development Objective:  </w:t>
            </w:r>
            <w:r w:rsidRPr="00E97B23">
              <w:rPr>
                <w:rFonts w:ascii="Arial" w:hAnsi="Arial" w:cs="Arial"/>
                <w:sz w:val="20"/>
                <w:szCs w:val="20"/>
              </w:rPr>
              <w:t xml:space="preserve">(Based on self-reflection, feedback and discussion related to observations and evaluations) </w:t>
            </w:r>
          </w:p>
          <w:p w:rsidR="00735ED4" w:rsidRPr="000B2F11" w:rsidRDefault="00735ED4" w:rsidP="000B2F11">
            <w:pPr>
              <w:pStyle w:val="F"/>
              <w:rPr>
                <w:rFonts w:ascii="Arial" w:hAnsi="Arial"/>
                <w:sz w:val="20"/>
                <w:szCs w:val="20"/>
              </w:rPr>
            </w:pPr>
          </w:p>
          <w:p w:rsidR="000B2F11" w:rsidRPr="000B2F11" w:rsidRDefault="00512291" w:rsidP="000B2F11">
            <w:pPr>
              <w:pStyle w:val="F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 would like to learn more about utilizing technology in my instruction and assessments to make better educational decisions about student mastery of content.</w:t>
            </w:r>
          </w:p>
          <w:p w:rsidR="000B2F11" w:rsidRPr="000B2F11" w:rsidRDefault="000B2F11" w:rsidP="000B2F11">
            <w:pPr>
              <w:pStyle w:val="F"/>
              <w:rPr>
                <w:rFonts w:ascii="Arial" w:hAnsi="Arial"/>
                <w:sz w:val="20"/>
                <w:szCs w:val="20"/>
              </w:rPr>
            </w:pPr>
          </w:p>
        </w:tc>
      </w:tr>
      <w:tr w:rsidR="00735ED4" w:rsidTr="000308D0">
        <w:trPr>
          <w:trHeight w:hRule="exact" w:val="1352"/>
        </w:trPr>
        <w:tc>
          <w:tcPr>
            <w:tcW w:w="14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B2F11" w:rsidRPr="000B2F11" w:rsidRDefault="000B2F11" w:rsidP="000B2F11">
            <w:pPr>
              <w:rPr>
                <w:rFonts w:ascii="Arial" w:hAnsi="Arial" w:cs="Arial"/>
                <w:sz w:val="20"/>
                <w:szCs w:val="20"/>
              </w:rPr>
            </w:pPr>
            <w:r w:rsidRPr="000B2F11">
              <w:rPr>
                <w:rFonts w:ascii="Arial" w:hAnsi="Arial" w:cs="Arial"/>
                <w:sz w:val="20"/>
                <w:szCs w:val="20"/>
              </w:rPr>
              <w:t xml:space="preserve">2.  State domain/indicator from the CCPS Framework for Teaching that relates to your objective.  </w:t>
            </w:r>
          </w:p>
          <w:p w:rsidR="00735ED4" w:rsidRPr="000B2F11" w:rsidRDefault="00735ED4" w:rsidP="00F37463">
            <w:pPr>
              <w:pStyle w:val="F"/>
              <w:rPr>
                <w:rFonts w:ascii="Arial" w:hAnsi="Arial" w:cs="Arial"/>
                <w:sz w:val="20"/>
                <w:szCs w:val="20"/>
              </w:rPr>
            </w:pPr>
          </w:p>
          <w:p w:rsidR="00735ED4" w:rsidRDefault="00512291" w:rsidP="00F37463">
            <w:pPr>
              <w:pStyle w:val="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1d.2 Selects equipment, materials, and technology that supports meaningful learning and engagement of students</w:t>
            </w:r>
          </w:p>
          <w:p w:rsidR="00512291" w:rsidRDefault="00512291" w:rsidP="00F37463">
            <w:pPr>
              <w:pStyle w:val="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1e.3 Incorporates formative and summative assessments into instruction</w:t>
            </w:r>
          </w:p>
          <w:p w:rsidR="00512291" w:rsidRPr="000B2F11" w:rsidRDefault="00512291" w:rsidP="00F37463">
            <w:pPr>
              <w:pStyle w:val="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3d.2 Monitors student learning and progress through formative and summative assessment</w:t>
            </w:r>
          </w:p>
        </w:tc>
      </w:tr>
      <w:tr w:rsidR="00735ED4" w:rsidTr="000308D0">
        <w:trPr>
          <w:trHeight w:hRule="exact" w:val="1424"/>
        </w:trPr>
        <w:tc>
          <w:tcPr>
            <w:tcW w:w="14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735ED4" w:rsidRPr="000B2F11" w:rsidRDefault="000B2F11" w:rsidP="00F37463">
            <w:pPr>
              <w:pStyle w:val="F"/>
              <w:rPr>
                <w:rFonts w:ascii="Arial" w:hAnsi="Arial" w:cs="Arial"/>
                <w:sz w:val="20"/>
                <w:szCs w:val="20"/>
              </w:rPr>
            </w:pPr>
            <w:r w:rsidRPr="000B2F11">
              <w:rPr>
                <w:rFonts w:ascii="Arial" w:hAnsi="Arial" w:cs="Arial"/>
                <w:sz w:val="20"/>
                <w:szCs w:val="20"/>
              </w:rPr>
              <w:t xml:space="preserve">3.  Evidence of growth: (What will count as evidence of growth? </w:t>
            </w:r>
            <w:r w:rsidR="00DC1C55">
              <w:rPr>
                <w:rFonts w:ascii="Arial" w:hAnsi="Arial" w:cs="Arial"/>
                <w:sz w:val="20"/>
                <w:szCs w:val="20"/>
              </w:rPr>
              <w:t>(i</w:t>
            </w:r>
            <w:r w:rsidRPr="000B2F11">
              <w:rPr>
                <w:rFonts w:ascii="Arial" w:hAnsi="Arial" w:cs="Arial"/>
                <w:sz w:val="20"/>
                <w:szCs w:val="20"/>
              </w:rPr>
              <w:t xml:space="preserve">.e, data, anecdotal notes, observations, etc.)  </w:t>
            </w:r>
          </w:p>
          <w:p w:rsidR="00545A38" w:rsidRDefault="00545A38" w:rsidP="00F37463">
            <w:pPr>
              <w:pStyle w:val="F"/>
              <w:rPr>
                <w:rFonts w:ascii="Arial" w:hAnsi="Arial" w:cs="Arial"/>
                <w:sz w:val="20"/>
                <w:szCs w:val="20"/>
              </w:rPr>
            </w:pPr>
          </w:p>
          <w:p w:rsidR="00512291" w:rsidRDefault="00BD71B0" w:rsidP="00F37463">
            <w:pPr>
              <w:pStyle w:val="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 Through observation notes</w:t>
            </w:r>
          </w:p>
          <w:p w:rsidR="00BD71B0" w:rsidRDefault="00BD71B0" w:rsidP="00F37463">
            <w:pPr>
              <w:pStyle w:val="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Formative &amp; Summative Assessment Scores</w:t>
            </w:r>
          </w:p>
          <w:p w:rsidR="00BD71B0" w:rsidRPr="000B2F11" w:rsidRDefault="00BD71B0" w:rsidP="00F37463">
            <w:pPr>
              <w:pStyle w:val="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on task behavior notes</w:t>
            </w:r>
          </w:p>
        </w:tc>
      </w:tr>
      <w:tr w:rsidR="00735ED4" w:rsidTr="000308D0">
        <w:trPr>
          <w:trHeight w:hRule="exact" w:val="1224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735ED4" w:rsidRPr="000B2F11" w:rsidRDefault="000B2F11" w:rsidP="00F37463">
            <w:pPr>
              <w:pStyle w:val="F"/>
              <w:rPr>
                <w:rFonts w:ascii="Arial" w:hAnsi="Arial" w:cs="Arial"/>
                <w:sz w:val="20"/>
                <w:szCs w:val="20"/>
              </w:rPr>
            </w:pPr>
            <w:r w:rsidRPr="000B2F11">
              <w:rPr>
                <w:rFonts w:ascii="Arial" w:hAnsi="Arial" w:cs="Arial"/>
                <w:sz w:val="20"/>
                <w:szCs w:val="20"/>
              </w:rPr>
              <w:t xml:space="preserve">4.  </w:t>
            </w:r>
            <w:r w:rsidR="00735ED4" w:rsidRPr="000B2F11">
              <w:rPr>
                <w:rFonts w:ascii="Arial" w:hAnsi="Arial" w:cs="Arial"/>
                <w:sz w:val="20"/>
                <w:szCs w:val="20"/>
              </w:rPr>
              <w:t>Activity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0B2F11">
              <w:rPr>
                <w:rFonts w:ascii="Arial" w:hAnsi="Arial" w:cs="Arial"/>
                <w:sz w:val="20"/>
                <w:szCs w:val="20"/>
              </w:rPr>
              <w:t xml:space="preserve"> to support growth</w:t>
            </w:r>
            <w:r w:rsidR="00DC1C5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27C41" w:rsidRDefault="00627C41" w:rsidP="00627C41">
            <w:pPr>
              <w:pStyle w:val="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 Tech Tuesday to learn how to create an Edmodo Account</w:t>
            </w:r>
          </w:p>
          <w:p w:rsidR="00627C41" w:rsidRDefault="00627C41" w:rsidP="00627C41">
            <w:pPr>
              <w:pStyle w:val="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 in Technology PLC</w:t>
            </w:r>
          </w:p>
          <w:p w:rsidR="00627C41" w:rsidRDefault="00627C41" w:rsidP="00627C41">
            <w:pPr>
              <w:pStyle w:val="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Observe use technology and assessments through Learning Walks</w:t>
            </w:r>
          </w:p>
          <w:p w:rsidR="00627C41" w:rsidRDefault="00627C41" w:rsidP="00627C41">
            <w:pPr>
              <w:pStyle w:val="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Flipping the Classroom in Principal Leadership Journal</w:t>
            </w:r>
          </w:p>
          <w:p w:rsidR="00735ED4" w:rsidRPr="000B2F11" w:rsidRDefault="00735ED4" w:rsidP="00F37463">
            <w:pPr>
              <w:pStyle w:val="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735ED4" w:rsidRPr="000B2F11" w:rsidRDefault="00735ED4" w:rsidP="00F37463">
            <w:pPr>
              <w:pStyle w:val="F"/>
              <w:rPr>
                <w:rFonts w:ascii="Arial" w:hAnsi="Arial" w:cs="Arial"/>
                <w:sz w:val="20"/>
                <w:szCs w:val="20"/>
              </w:rPr>
            </w:pPr>
            <w:r w:rsidRPr="000B2F11">
              <w:rPr>
                <w:rFonts w:ascii="Arial" w:hAnsi="Arial" w:cs="Arial"/>
                <w:sz w:val="20"/>
                <w:szCs w:val="20"/>
              </w:rPr>
              <w:t>Time Line</w:t>
            </w:r>
            <w:r w:rsidR="00DC1C5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35ED4" w:rsidRDefault="00735ED4" w:rsidP="00F37463">
            <w:pPr>
              <w:pStyle w:val="F"/>
              <w:rPr>
                <w:rFonts w:ascii="Arial" w:hAnsi="Arial" w:cs="Arial"/>
                <w:sz w:val="20"/>
                <w:szCs w:val="20"/>
              </w:rPr>
            </w:pPr>
          </w:p>
          <w:p w:rsidR="00627C41" w:rsidRPr="000B2F11" w:rsidRDefault="00627C41" w:rsidP="00F37463">
            <w:pPr>
              <w:pStyle w:val="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2014-15</w:t>
            </w:r>
          </w:p>
        </w:tc>
      </w:tr>
      <w:tr w:rsidR="00735ED4" w:rsidTr="000308D0">
        <w:trPr>
          <w:trHeight w:hRule="exact" w:val="1440"/>
        </w:trPr>
        <w:tc>
          <w:tcPr>
            <w:tcW w:w="14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B2F11" w:rsidRPr="000B2F11" w:rsidRDefault="000B2F11" w:rsidP="000B2F11">
            <w:pPr>
              <w:pStyle w:val="F"/>
              <w:rPr>
                <w:rFonts w:ascii="Arial" w:hAnsi="Arial" w:cs="Arial"/>
                <w:sz w:val="20"/>
                <w:szCs w:val="20"/>
              </w:rPr>
            </w:pPr>
            <w:r w:rsidRPr="000B2F11">
              <w:rPr>
                <w:rFonts w:ascii="Arial" w:hAnsi="Arial" w:cs="Arial"/>
                <w:sz w:val="20"/>
                <w:szCs w:val="20"/>
              </w:rPr>
              <w:t xml:space="preserve"> 5.  Resources or support that you anticipate needing to fulfill your PD growth plan</w:t>
            </w:r>
            <w:r w:rsidR="00DC1C5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35ED4" w:rsidRDefault="00735ED4" w:rsidP="00F37463">
            <w:pPr>
              <w:pStyle w:val="F"/>
              <w:rPr>
                <w:rFonts w:ascii="Arial" w:hAnsi="Arial" w:cs="Arial"/>
                <w:sz w:val="20"/>
                <w:szCs w:val="20"/>
              </w:rPr>
            </w:pPr>
          </w:p>
          <w:p w:rsidR="00BD71B0" w:rsidRDefault="00BD71B0" w:rsidP="00F37463">
            <w:pPr>
              <w:pStyle w:val="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Learning Time</w:t>
            </w:r>
          </w:p>
          <w:p w:rsidR="00BD71B0" w:rsidRDefault="00BD71B0" w:rsidP="00F37463">
            <w:pPr>
              <w:pStyle w:val="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PLC colleagues</w:t>
            </w:r>
          </w:p>
          <w:p w:rsidR="00BD71B0" w:rsidRPr="000B2F11" w:rsidRDefault="00BD71B0" w:rsidP="00F37463">
            <w:pPr>
              <w:pStyle w:val="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Learning Communities</w:t>
            </w:r>
          </w:p>
        </w:tc>
      </w:tr>
      <w:tr w:rsidR="000B2F11" w:rsidRPr="000B2F11" w:rsidTr="000308D0">
        <w:trPr>
          <w:trHeight w:hRule="exact" w:val="1440"/>
        </w:trPr>
        <w:tc>
          <w:tcPr>
            <w:tcW w:w="14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0B2F11" w:rsidRPr="000B2F11" w:rsidRDefault="000B2F11">
            <w:pPr>
              <w:rPr>
                <w:rFonts w:ascii="Arial" w:hAnsi="Arial" w:cs="Arial"/>
                <w:sz w:val="20"/>
                <w:szCs w:val="20"/>
              </w:rPr>
            </w:pPr>
            <w:r w:rsidRPr="000B2F11">
              <w:rPr>
                <w:rFonts w:ascii="Arial" w:hAnsi="Arial" w:cs="Arial"/>
                <w:sz w:val="20"/>
                <w:szCs w:val="20"/>
              </w:rPr>
              <w:t>6.  Impact on your instruction and student performance from this growth plan (to be completed by the next evaluation)</w:t>
            </w:r>
            <w:r w:rsidR="00DC1C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735ED4" w:rsidRPr="00735ED4" w:rsidRDefault="00735ED4" w:rsidP="00735ED4">
      <w:pPr>
        <w:rPr>
          <w:bCs/>
          <w:sz w:val="22"/>
          <w:szCs w:val="22"/>
        </w:rPr>
      </w:pPr>
      <w:r w:rsidRPr="00735ED4">
        <w:rPr>
          <w:bCs/>
          <w:sz w:val="16"/>
          <w:szCs w:val="16"/>
        </w:rPr>
        <w:t>Adapted with permission from Danielson, Charlotte</w:t>
      </w:r>
      <w:r w:rsidRPr="00735ED4">
        <w:rPr>
          <w:bCs/>
          <w:i/>
          <w:sz w:val="16"/>
          <w:szCs w:val="16"/>
        </w:rPr>
        <w:t xml:space="preserve">.  </w:t>
      </w:r>
      <w:r>
        <w:rPr>
          <w:bCs/>
          <w:i/>
          <w:sz w:val="16"/>
          <w:szCs w:val="16"/>
        </w:rPr>
        <w:t xml:space="preserve">Electronic Forms and Rubrics for </w:t>
      </w:r>
      <w:r w:rsidRPr="00735ED4">
        <w:rPr>
          <w:bCs/>
          <w:i/>
          <w:sz w:val="16"/>
          <w:szCs w:val="16"/>
        </w:rPr>
        <w:t xml:space="preserve">Enhancing Professional Practice:  A Framework for Teaching. </w:t>
      </w:r>
      <w:r>
        <w:rPr>
          <w:bCs/>
          <w:i/>
          <w:sz w:val="16"/>
          <w:szCs w:val="16"/>
        </w:rPr>
        <w:t xml:space="preserve"> </w:t>
      </w:r>
      <w:r w:rsidRPr="00735ED4">
        <w:rPr>
          <w:bCs/>
          <w:sz w:val="16"/>
          <w:szCs w:val="16"/>
        </w:rPr>
        <w:t>Virginia.</w:t>
      </w:r>
      <w:r>
        <w:rPr>
          <w:bCs/>
          <w:i/>
          <w:sz w:val="16"/>
          <w:szCs w:val="16"/>
        </w:rPr>
        <w:t xml:space="preserve">  </w:t>
      </w:r>
      <w:r>
        <w:rPr>
          <w:bCs/>
          <w:sz w:val="16"/>
          <w:szCs w:val="16"/>
        </w:rPr>
        <w:t xml:space="preserve">ASCD. </w:t>
      </w:r>
      <w:r w:rsidRPr="00735ED4">
        <w:rPr>
          <w:bCs/>
          <w:sz w:val="16"/>
          <w:szCs w:val="16"/>
        </w:rPr>
        <w:t xml:space="preserve"> 2008</w:t>
      </w:r>
    </w:p>
    <w:sectPr w:rsidR="00735ED4" w:rsidRPr="00735ED4" w:rsidSect="000308D0">
      <w:pgSz w:w="15840" w:h="12240" w:orient="landscape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D57"/>
    <w:multiLevelType w:val="hybridMultilevel"/>
    <w:tmpl w:val="D8887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D4"/>
    <w:rsid w:val="000308D0"/>
    <w:rsid w:val="000B2F11"/>
    <w:rsid w:val="001F2085"/>
    <w:rsid w:val="00512291"/>
    <w:rsid w:val="00531B99"/>
    <w:rsid w:val="00545A38"/>
    <w:rsid w:val="0060020B"/>
    <w:rsid w:val="00627C41"/>
    <w:rsid w:val="00735ED4"/>
    <w:rsid w:val="007A551A"/>
    <w:rsid w:val="00A355E7"/>
    <w:rsid w:val="00B67C88"/>
    <w:rsid w:val="00BA5CF1"/>
    <w:rsid w:val="00BC7CD4"/>
    <w:rsid w:val="00BD71B0"/>
    <w:rsid w:val="00C91EAC"/>
    <w:rsid w:val="00DA20F8"/>
    <w:rsid w:val="00DC1C55"/>
    <w:rsid w:val="00E97B23"/>
    <w:rsid w:val="00F37463"/>
    <w:rsid w:val="00FD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">
    <w:name w:val="F"/>
    <w:basedOn w:val="Normal"/>
    <w:link w:val="FChar"/>
    <w:rsid w:val="00735ED4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735ED4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StyleStyleBArial14ptBoldLeft05Right05Before">
    <w:name w:val="Style Style B + Arial 14 pt Bold Left:  0.5&quot; Right:  0.5&quot; Before:  ..."/>
    <w:basedOn w:val="Normal"/>
    <w:rsid w:val="00735ED4"/>
    <w:pPr>
      <w:autoSpaceDE w:val="0"/>
      <w:autoSpaceDN w:val="0"/>
      <w:adjustRightInd w:val="0"/>
      <w:spacing w:after="43" w:line="320" w:lineRule="atLeast"/>
      <w:ind w:right="720"/>
      <w:textAlignment w:val="center"/>
    </w:pPr>
    <w:rPr>
      <w:rFonts w:ascii="Arial" w:hAnsi="Arial"/>
      <w:bCs/>
      <w:color w:val="00000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46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F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">
    <w:name w:val="F"/>
    <w:basedOn w:val="Normal"/>
    <w:link w:val="FChar"/>
    <w:rsid w:val="00735ED4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735ED4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StyleStyleBArial14ptBoldLeft05Right05Before">
    <w:name w:val="Style Style B + Arial 14 pt Bold Left:  0.5&quot; Right:  0.5&quot; Before:  ..."/>
    <w:basedOn w:val="Normal"/>
    <w:rsid w:val="00735ED4"/>
    <w:pPr>
      <w:autoSpaceDE w:val="0"/>
      <w:autoSpaceDN w:val="0"/>
      <w:adjustRightInd w:val="0"/>
      <w:spacing w:after="43" w:line="320" w:lineRule="atLeast"/>
      <w:ind w:right="720"/>
      <w:textAlignment w:val="center"/>
    </w:pPr>
    <w:rPr>
      <w:rFonts w:ascii="Arial" w:hAnsi="Arial"/>
      <w:bCs/>
      <w:color w:val="00000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46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F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mepfaff</dc:creator>
  <cp:lastModifiedBy>Humbert, Meghan</cp:lastModifiedBy>
  <cp:revision>2</cp:revision>
  <cp:lastPrinted>2011-07-25T12:27:00Z</cp:lastPrinted>
  <dcterms:created xsi:type="dcterms:W3CDTF">2014-09-24T17:32:00Z</dcterms:created>
  <dcterms:modified xsi:type="dcterms:W3CDTF">2014-09-24T17:32:00Z</dcterms:modified>
</cp:coreProperties>
</file>